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A0CB" w14:textId="384D6D1A" w:rsidR="00DA580D" w:rsidRDefault="00E56287" w:rsidP="00E56287">
      <w:pPr>
        <w:pStyle w:val="Heading1"/>
      </w:pPr>
      <w:r>
        <w:t>Digital Account Service - How to Guide</w:t>
      </w:r>
    </w:p>
    <w:p w14:paraId="5DDB3245" w14:textId="3D24708F" w:rsidR="00E56287" w:rsidRDefault="00E56287" w:rsidP="00E56287"/>
    <w:p w14:paraId="126D9DA9" w14:textId="5CF56964" w:rsidR="007A0484" w:rsidRDefault="00E56287" w:rsidP="007A0484">
      <w:pPr>
        <w:pStyle w:val="Heading2"/>
        <w:numPr>
          <w:ilvl w:val="0"/>
          <w:numId w:val="1"/>
        </w:numPr>
      </w:pPr>
      <w:r>
        <w:t>How to Register an Account as an Employers – Step One</w:t>
      </w:r>
    </w:p>
    <w:p w14:paraId="4DD9189D" w14:textId="77777777" w:rsidR="007A0484" w:rsidRPr="007A0484" w:rsidRDefault="007A0484" w:rsidP="007A0484"/>
    <w:p w14:paraId="385164F8" w14:textId="77F87A02" w:rsidR="0075019D" w:rsidRPr="0075019D" w:rsidRDefault="0075019D" w:rsidP="0075019D">
      <w:pPr>
        <w:pStyle w:val="ListParagraph"/>
        <w:numPr>
          <w:ilvl w:val="0"/>
          <w:numId w:val="3"/>
        </w:numPr>
      </w:pPr>
      <w:r>
        <w:t xml:space="preserve">Register with the government Digital Account Service. To do this, follow this link: </w:t>
      </w:r>
      <w:hyperlink r:id="rId5" w:history="1">
        <w:r w:rsidRPr="0075019D">
          <w:t>www.gov.uk/sign-in-apprenticeship-serviceaccount</w:t>
        </w:r>
      </w:hyperlink>
    </w:p>
    <w:p w14:paraId="2EF9D259" w14:textId="38F7DCF8" w:rsidR="00E56287" w:rsidRDefault="0075019D" w:rsidP="0075019D">
      <w:pPr>
        <w:pStyle w:val="ListParagraph"/>
        <w:numPr>
          <w:ilvl w:val="0"/>
          <w:numId w:val="3"/>
        </w:numPr>
      </w:pPr>
      <w:r>
        <w:t>Click sign in and follow the instructions on screen.</w:t>
      </w:r>
    </w:p>
    <w:p w14:paraId="042255D0" w14:textId="79F0D730" w:rsidR="0075019D" w:rsidRDefault="0075019D" w:rsidP="0075019D">
      <w:pPr>
        <w:pStyle w:val="ListParagraph"/>
        <w:numPr>
          <w:ilvl w:val="0"/>
          <w:numId w:val="3"/>
        </w:numPr>
      </w:pPr>
      <w:r>
        <w:t>You will be taken to this page to register as a new user. Please fill out the required information and make a note of your login details.</w:t>
      </w:r>
    </w:p>
    <w:p w14:paraId="17E4EAEA" w14:textId="4D123E8D" w:rsidR="0075019D" w:rsidRDefault="0075019D" w:rsidP="0075019D">
      <w:pPr>
        <w:pStyle w:val="ListParagraph"/>
        <w:numPr>
          <w:ilvl w:val="0"/>
          <w:numId w:val="3"/>
        </w:numPr>
      </w:pPr>
      <w:r>
        <w:t xml:space="preserve">Once you have filled in all the details please click </w:t>
      </w:r>
      <w:r w:rsidRPr="0075019D">
        <w:t>‘Set me up’.</w:t>
      </w:r>
    </w:p>
    <w:p w14:paraId="67A31265" w14:textId="7E1C17A2" w:rsidR="0075019D" w:rsidRDefault="0075019D" w:rsidP="0075019D">
      <w:pPr>
        <w:pStyle w:val="ListParagraph"/>
        <w:numPr>
          <w:ilvl w:val="0"/>
          <w:numId w:val="3"/>
        </w:numPr>
      </w:pPr>
      <w:r>
        <w:t xml:space="preserve">You will receive an email to confirm your identity, you will need to enter the code from the email then click </w:t>
      </w:r>
      <w:r w:rsidRPr="0075019D">
        <w:t>‘Continue’.</w:t>
      </w:r>
    </w:p>
    <w:p w14:paraId="4FF67659" w14:textId="2ADA3E23" w:rsidR="0075019D" w:rsidRDefault="0075019D" w:rsidP="0075019D">
      <w:pPr>
        <w:pStyle w:val="ListParagraph"/>
        <w:numPr>
          <w:ilvl w:val="0"/>
          <w:numId w:val="3"/>
        </w:numPr>
      </w:pPr>
      <w:r>
        <w:t xml:space="preserve">If you didn’t receive an email, click on the </w:t>
      </w:r>
      <w:r w:rsidRPr="0075019D">
        <w:t>link ‘You can request another email’.</w:t>
      </w:r>
    </w:p>
    <w:p w14:paraId="081FB046" w14:textId="691E307A" w:rsidR="0075019D" w:rsidRDefault="0075019D" w:rsidP="0075560F">
      <w:pPr>
        <w:pStyle w:val="ListParagraph"/>
        <w:numPr>
          <w:ilvl w:val="0"/>
          <w:numId w:val="3"/>
        </w:numPr>
      </w:pPr>
      <w:r>
        <w:t xml:space="preserve">You will need to add a PAYE scheme for your organisation. Select the option </w:t>
      </w:r>
      <w:r w:rsidRPr="0075019D">
        <w:t>‘Use your accounts office reference number and employer PAYE scheme reference’.</w:t>
      </w:r>
    </w:p>
    <w:p w14:paraId="6E0BF8EE" w14:textId="36BAA187" w:rsidR="0075019D" w:rsidRDefault="0075019D" w:rsidP="0075560F">
      <w:pPr>
        <w:pStyle w:val="ListParagraph"/>
        <w:numPr>
          <w:ilvl w:val="0"/>
          <w:numId w:val="3"/>
        </w:numPr>
      </w:pPr>
      <w:r>
        <w:t>If you do not have your accounts PAYE numbers,</w:t>
      </w:r>
      <w:r w:rsidR="0075560F">
        <w:t xml:space="preserve"> </w:t>
      </w:r>
      <w:r>
        <w:t>click on the link ‘find your accounts office and</w:t>
      </w:r>
      <w:r w:rsidR="0075560F">
        <w:t xml:space="preserve"> </w:t>
      </w:r>
      <w:r>
        <w:t>PAYE scheme reference numbers’ to find them.</w:t>
      </w:r>
    </w:p>
    <w:p w14:paraId="24BFAA65" w14:textId="652C1DA8" w:rsidR="0075019D" w:rsidRDefault="0075019D" w:rsidP="0075560F">
      <w:pPr>
        <w:pStyle w:val="ListParagraph"/>
        <w:numPr>
          <w:ilvl w:val="0"/>
          <w:numId w:val="3"/>
        </w:numPr>
      </w:pPr>
      <w:r>
        <w:t xml:space="preserve">Please note, if you click on </w:t>
      </w:r>
      <w:r w:rsidRPr="0075560F">
        <w:t>‘No I’ll do this later’</w:t>
      </w:r>
      <w:r w:rsidR="0075560F">
        <w:t xml:space="preserve"> </w:t>
      </w:r>
      <w:r>
        <w:t>you won’t be able to complete the account until</w:t>
      </w:r>
      <w:r w:rsidR="0075560F">
        <w:t xml:space="preserve"> </w:t>
      </w:r>
      <w:r>
        <w:t>you enter your PAYE details.</w:t>
      </w:r>
    </w:p>
    <w:p w14:paraId="118E8E4C" w14:textId="61EA49BA" w:rsidR="0075019D" w:rsidRDefault="0075019D" w:rsidP="0075560F">
      <w:pPr>
        <w:pStyle w:val="ListParagraph"/>
        <w:numPr>
          <w:ilvl w:val="0"/>
          <w:numId w:val="3"/>
        </w:numPr>
      </w:pPr>
      <w:r>
        <w:t>An Apprentice is required to be on the PAYE</w:t>
      </w:r>
      <w:r w:rsidR="0075560F">
        <w:t xml:space="preserve"> </w:t>
      </w:r>
      <w:r>
        <w:t>scheme to qualify for the</w:t>
      </w:r>
      <w:r w:rsidR="0075560F">
        <w:t xml:space="preserve"> Apprenticeship</w:t>
      </w:r>
      <w:r>
        <w:t>.</w:t>
      </w:r>
    </w:p>
    <w:p w14:paraId="6164A2D9" w14:textId="67C52516" w:rsidR="0075560F" w:rsidRDefault="0075560F" w:rsidP="0075560F">
      <w:pPr>
        <w:pStyle w:val="ListParagraph"/>
        <w:numPr>
          <w:ilvl w:val="0"/>
          <w:numId w:val="3"/>
        </w:numPr>
      </w:pPr>
      <w:r>
        <w:t xml:space="preserve">On this screen, enter your accounts and PAYE references. Then click </w:t>
      </w:r>
      <w:r w:rsidRPr="0075560F">
        <w:t>‘Continue’.</w:t>
      </w:r>
    </w:p>
    <w:p w14:paraId="741B3E7B" w14:textId="7BB41465" w:rsidR="0075560F" w:rsidRDefault="0075560F" w:rsidP="0075560F">
      <w:pPr>
        <w:pStyle w:val="ListParagraph"/>
        <w:numPr>
          <w:ilvl w:val="0"/>
          <w:numId w:val="3"/>
        </w:numPr>
      </w:pPr>
      <w:r>
        <w:t>Although it shows an option to skip this step, you will be required to enter these details otherwise you will not be able to take on an Apprentice.</w:t>
      </w:r>
    </w:p>
    <w:p w14:paraId="1D007A87" w14:textId="77777777" w:rsidR="00021773" w:rsidRPr="007A0484" w:rsidRDefault="00021773" w:rsidP="00021773">
      <w:pPr>
        <w:pStyle w:val="ListParagraph"/>
        <w:numPr>
          <w:ilvl w:val="0"/>
          <w:numId w:val="3"/>
        </w:numPr>
      </w:pPr>
      <w:r w:rsidRPr="007A0484">
        <w:t>The next screen will ask you to confirm you have</w:t>
      </w:r>
      <w:r>
        <w:t xml:space="preserve"> </w:t>
      </w:r>
      <w:r w:rsidRPr="007A0484">
        <w:t>entered all the details correctly.</w:t>
      </w:r>
    </w:p>
    <w:p w14:paraId="36696084" w14:textId="77777777" w:rsidR="00021773" w:rsidRPr="00021773" w:rsidRDefault="00021773" w:rsidP="00021773">
      <w:pPr>
        <w:pStyle w:val="ListParagraph"/>
        <w:numPr>
          <w:ilvl w:val="0"/>
          <w:numId w:val="3"/>
        </w:numPr>
        <w:rPr>
          <w:rFonts w:ascii="AvenirNext-DemiBold" w:hAnsi="AvenirNext-DemiBold" w:cs="AvenirNext-DemiBold"/>
          <w:b/>
          <w:bCs/>
        </w:rPr>
      </w:pPr>
      <w:r w:rsidRPr="007A0484">
        <w:t xml:space="preserve">If you are happy to proceed click </w:t>
      </w:r>
      <w:r w:rsidRPr="00021773">
        <w:t>‘These details are correct’.</w:t>
      </w:r>
    </w:p>
    <w:p w14:paraId="03A868C5" w14:textId="77777777" w:rsidR="00021773" w:rsidRDefault="00021773" w:rsidP="00021773">
      <w:pPr>
        <w:pStyle w:val="ListParagraph"/>
        <w:numPr>
          <w:ilvl w:val="0"/>
          <w:numId w:val="3"/>
        </w:numPr>
      </w:pPr>
      <w:r w:rsidRPr="007A0484">
        <w:t xml:space="preserve">To amend any details click </w:t>
      </w:r>
      <w:r w:rsidRPr="00021773">
        <w:t>‘change’.</w:t>
      </w:r>
    </w:p>
    <w:p w14:paraId="495CC503" w14:textId="10BCA82F" w:rsidR="00021773" w:rsidRDefault="00021773" w:rsidP="00021773">
      <w:pPr>
        <w:pStyle w:val="ListParagraph"/>
        <w:numPr>
          <w:ilvl w:val="0"/>
          <w:numId w:val="3"/>
        </w:numPr>
      </w:pPr>
      <w:r>
        <w:t>You will then be asked to view the agreement between you, the employer and the ESFA.</w:t>
      </w:r>
    </w:p>
    <w:p w14:paraId="467F4ED7" w14:textId="150B20AC" w:rsidR="00021773" w:rsidRDefault="00021773" w:rsidP="00021773">
      <w:pPr>
        <w:pStyle w:val="ListParagraph"/>
        <w:numPr>
          <w:ilvl w:val="0"/>
          <w:numId w:val="3"/>
        </w:numPr>
      </w:pPr>
      <w:r>
        <w:t xml:space="preserve">Click the </w:t>
      </w:r>
      <w:r w:rsidRPr="00021773">
        <w:t xml:space="preserve">‘I’ll view it now’ </w:t>
      </w:r>
      <w:r>
        <w:t xml:space="preserve">option and then click </w:t>
      </w:r>
      <w:r w:rsidRPr="00021773">
        <w:t>‘Continue’</w:t>
      </w:r>
      <w:r>
        <w:t xml:space="preserve"> to proceed</w:t>
      </w:r>
    </w:p>
    <w:p w14:paraId="65BB8DF1" w14:textId="298D8977" w:rsidR="00021773" w:rsidRDefault="00021773" w:rsidP="00021773">
      <w:pPr>
        <w:pStyle w:val="ListParagraph"/>
        <w:numPr>
          <w:ilvl w:val="0"/>
          <w:numId w:val="3"/>
        </w:numPr>
      </w:pPr>
      <w:r>
        <w:t>You will then be able to view the agreement and download a PDF copy.</w:t>
      </w:r>
    </w:p>
    <w:p w14:paraId="4BE172E1" w14:textId="57C55019" w:rsidR="00021773" w:rsidRDefault="00021773" w:rsidP="00021773">
      <w:pPr>
        <w:pStyle w:val="ListParagraph"/>
        <w:numPr>
          <w:ilvl w:val="0"/>
          <w:numId w:val="3"/>
        </w:numPr>
      </w:pPr>
      <w:r>
        <w:t>To proceed click on the option ‘Yes, I accept the agreement’ and then ‘Continue’ to proceed.</w:t>
      </w:r>
    </w:p>
    <w:p w14:paraId="66F11FA7" w14:textId="72544F64" w:rsidR="00021773" w:rsidRDefault="00021773" w:rsidP="00021773">
      <w:pPr>
        <w:pStyle w:val="ListParagraph"/>
        <w:numPr>
          <w:ilvl w:val="0"/>
          <w:numId w:val="3"/>
        </w:numPr>
      </w:pPr>
      <w:r>
        <w:t>If after accepting the agreement you are asked to add a training provider and set permissions – see next step for details on how to add a Training Provider.</w:t>
      </w:r>
    </w:p>
    <w:p w14:paraId="50B86782" w14:textId="77777777" w:rsidR="007A0484" w:rsidRDefault="007A0484" w:rsidP="007A0484"/>
    <w:p w14:paraId="09F0EB96" w14:textId="77777777" w:rsidR="00140001" w:rsidRPr="0075019D" w:rsidRDefault="00140001" w:rsidP="007A0484"/>
    <w:p w14:paraId="3518ECE3" w14:textId="2FFABE0B" w:rsidR="00140001" w:rsidRDefault="00E56287" w:rsidP="00140001">
      <w:pPr>
        <w:pStyle w:val="Heading2"/>
        <w:numPr>
          <w:ilvl w:val="0"/>
          <w:numId w:val="1"/>
        </w:numPr>
      </w:pPr>
      <w:r>
        <w:lastRenderedPageBreak/>
        <w:t>How to add a Training Provider – Step Two</w:t>
      </w:r>
    </w:p>
    <w:p w14:paraId="20D2470A" w14:textId="77777777" w:rsidR="00140001" w:rsidRPr="00140001" w:rsidRDefault="00140001" w:rsidP="00140001"/>
    <w:p w14:paraId="14D824C2" w14:textId="733AE2BA" w:rsidR="00021773" w:rsidRDefault="00021773" w:rsidP="00140001">
      <w:pPr>
        <w:pStyle w:val="ListParagraph"/>
        <w:numPr>
          <w:ilvl w:val="0"/>
          <w:numId w:val="5"/>
        </w:numPr>
      </w:pPr>
      <w:r w:rsidRPr="00021773">
        <w:t>Once you have registered an account, you will be able to manage your</w:t>
      </w:r>
      <w:r>
        <w:t xml:space="preserve"> </w:t>
      </w:r>
      <w:r w:rsidRPr="00021773">
        <w:t>Apprentices and advertise new Apprenticeships.</w:t>
      </w:r>
    </w:p>
    <w:p w14:paraId="62AEC477" w14:textId="764C434F" w:rsidR="00021773" w:rsidRDefault="00021773" w:rsidP="00140001">
      <w:pPr>
        <w:pStyle w:val="ListParagraph"/>
        <w:numPr>
          <w:ilvl w:val="0"/>
          <w:numId w:val="5"/>
        </w:numPr>
      </w:pPr>
      <w:r>
        <w:t>Once you have registered an account and have signed in you will be brought to the Home Screen.</w:t>
      </w:r>
    </w:p>
    <w:p w14:paraId="06EE78CE" w14:textId="0688CF76" w:rsidR="00021773" w:rsidRDefault="00021773" w:rsidP="00140001">
      <w:pPr>
        <w:pStyle w:val="ListParagraph"/>
        <w:numPr>
          <w:ilvl w:val="0"/>
          <w:numId w:val="5"/>
        </w:numPr>
      </w:pPr>
      <w:r>
        <w:t xml:space="preserve">Scroll down the page until you see the heading </w:t>
      </w:r>
      <w:r w:rsidRPr="00021773">
        <w:t>‘Apprenticeships’</w:t>
      </w:r>
      <w:r>
        <w:t xml:space="preserve"> then click </w:t>
      </w:r>
      <w:r w:rsidRPr="00021773">
        <w:t>‘Your Training Providers’.</w:t>
      </w:r>
    </w:p>
    <w:p w14:paraId="4EAC8642" w14:textId="3AB5491E" w:rsidR="00021773" w:rsidRDefault="00021773" w:rsidP="00140001">
      <w:pPr>
        <w:pStyle w:val="ListParagraph"/>
        <w:numPr>
          <w:ilvl w:val="0"/>
          <w:numId w:val="5"/>
        </w:numPr>
      </w:pPr>
      <w:r>
        <w:t>Your account should already be set up with your company name but you can add your other organisations/companies under the organisations and agreements section.</w:t>
      </w:r>
    </w:p>
    <w:p w14:paraId="383CBDEC" w14:textId="6D5132E2" w:rsidR="00021773" w:rsidRDefault="00021773" w:rsidP="00140001">
      <w:pPr>
        <w:pStyle w:val="ListParagraph"/>
        <w:numPr>
          <w:ilvl w:val="0"/>
          <w:numId w:val="5"/>
        </w:numPr>
      </w:pPr>
      <w:r>
        <w:t xml:space="preserve">Please </w:t>
      </w:r>
      <w:r w:rsidRPr="00140001">
        <w:rPr>
          <w:b/>
          <w:bCs/>
        </w:rPr>
        <w:t>do not</w:t>
      </w:r>
      <w:r>
        <w:t xml:space="preserve"> add your training details here as this will change your account name to Kirklees College and we will not be able to process your account.</w:t>
      </w:r>
    </w:p>
    <w:p w14:paraId="283FD50A" w14:textId="235EC555" w:rsidR="00277644" w:rsidRPr="00140001" w:rsidRDefault="00277644" w:rsidP="00140001">
      <w:pPr>
        <w:pStyle w:val="ListParagraph"/>
        <w:numPr>
          <w:ilvl w:val="0"/>
          <w:numId w:val="5"/>
        </w:numPr>
        <w:rPr>
          <w:rFonts w:ascii="AvenirNext-DemiBold" w:hAnsi="AvenirNext-DemiBold" w:cs="AvenirNext-DemiBold"/>
          <w:b/>
          <w:bCs/>
        </w:rPr>
      </w:pPr>
      <w:r>
        <w:t xml:space="preserve">On the next screen, </w:t>
      </w:r>
      <w:r w:rsidRPr="00F34A20">
        <w:t>click ‘Add a training provider’</w:t>
      </w:r>
      <w:r>
        <w:t xml:space="preserve"> and then enter our UKPRN number</w:t>
      </w:r>
      <w:r w:rsidRPr="00140001">
        <w:rPr>
          <w:rFonts w:ascii="AvenirNext-DemiBold" w:hAnsi="AvenirNext-DemiBold" w:cs="AvenirNext-DemiBold"/>
          <w:b/>
          <w:bCs/>
        </w:rPr>
        <w:t xml:space="preserve"> </w:t>
      </w:r>
      <w:r>
        <w:t>which is 10003189.</w:t>
      </w:r>
    </w:p>
    <w:p w14:paraId="5F19F485" w14:textId="5EA6E83A" w:rsidR="00277644" w:rsidRDefault="00277644" w:rsidP="00140001">
      <w:pPr>
        <w:pStyle w:val="ListParagraph"/>
        <w:numPr>
          <w:ilvl w:val="0"/>
          <w:numId w:val="5"/>
        </w:numPr>
      </w:pPr>
      <w:r>
        <w:t>You can see that this employer has already</w:t>
      </w:r>
      <w:r w:rsidR="00A45010">
        <w:t xml:space="preserve"> </w:t>
      </w:r>
      <w:r>
        <w:t>added Kirklees College as the training provider</w:t>
      </w:r>
      <w:r w:rsidR="00A45010">
        <w:t xml:space="preserve"> </w:t>
      </w:r>
      <w:r>
        <w:t>so if we have been added but do not have</w:t>
      </w:r>
      <w:r w:rsidR="00A45010">
        <w:t xml:space="preserve"> </w:t>
      </w:r>
      <w:r>
        <w:t xml:space="preserve">permission you will need to click </w:t>
      </w:r>
      <w:r w:rsidRPr="00A45010">
        <w:t>‘Change</w:t>
      </w:r>
      <w:r w:rsidR="00A45010" w:rsidRPr="00A45010">
        <w:t xml:space="preserve"> </w:t>
      </w:r>
      <w:r w:rsidRPr="00A45010">
        <w:t>permissions’</w:t>
      </w:r>
      <w:r>
        <w:t xml:space="preserve"> so we can add Apprentice details</w:t>
      </w:r>
      <w:r w:rsidR="00A45010">
        <w:t xml:space="preserve"> </w:t>
      </w:r>
      <w:r>
        <w:t>on your behalf.</w:t>
      </w:r>
    </w:p>
    <w:p w14:paraId="4870F3B1" w14:textId="34FA1103" w:rsidR="00A45010" w:rsidRDefault="00A45010" w:rsidP="00140001">
      <w:pPr>
        <w:pStyle w:val="ListParagraph"/>
        <w:numPr>
          <w:ilvl w:val="0"/>
          <w:numId w:val="5"/>
        </w:numPr>
      </w:pPr>
      <w:r>
        <w:t>This screen will appear asking you to give</w:t>
      </w:r>
      <w:r>
        <w:t xml:space="preserve"> </w:t>
      </w:r>
      <w:r>
        <w:t>Kirklees College permission to add an</w:t>
      </w:r>
      <w:r>
        <w:t xml:space="preserve"> </w:t>
      </w:r>
      <w:r>
        <w:t xml:space="preserve">Apprentice. Please select </w:t>
      </w:r>
      <w:r w:rsidRPr="00A45010">
        <w:t>‘Yes’ and then click ‘Continue’ to accept</w:t>
      </w:r>
      <w:r>
        <w:t>.</w:t>
      </w:r>
    </w:p>
    <w:p w14:paraId="4B23944F" w14:textId="792930AB" w:rsidR="00A45010" w:rsidRDefault="008521B6" w:rsidP="00140001">
      <w:pPr>
        <w:pStyle w:val="ListParagraph"/>
        <w:numPr>
          <w:ilvl w:val="0"/>
          <w:numId w:val="5"/>
        </w:numPr>
      </w:pPr>
      <w:r>
        <w:t>I</w:t>
      </w:r>
      <w:r>
        <w:t>f asked to set permissions for the College,</w:t>
      </w:r>
      <w:r>
        <w:t xml:space="preserve"> </w:t>
      </w:r>
      <w:r w:rsidRPr="008521B6">
        <w:t>select ‘Yes’ to both ‘Create a cohort’</w:t>
      </w:r>
      <w:r>
        <w:t xml:space="preserve"> and to</w:t>
      </w:r>
      <w:r>
        <w:t xml:space="preserve"> </w:t>
      </w:r>
      <w:r w:rsidRPr="008521B6">
        <w:t>‘Recruitment’.</w:t>
      </w:r>
    </w:p>
    <w:p w14:paraId="0A9D14E0" w14:textId="40547B9A" w:rsidR="008521B6" w:rsidRDefault="00BB5281" w:rsidP="00140001">
      <w:pPr>
        <w:pStyle w:val="ListParagraph"/>
        <w:numPr>
          <w:ilvl w:val="0"/>
          <w:numId w:val="5"/>
        </w:numPr>
      </w:pPr>
      <w:r>
        <w:t>You also have the option to enter the</w:t>
      </w:r>
      <w:r>
        <w:t xml:space="preserve"> </w:t>
      </w:r>
      <w:r>
        <w:t>information yourself but it will be easier to give</w:t>
      </w:r>
      <w:r>
        <w:t xml:space="preserve"> </w:t>
      </w:r>
      <w:r>
        <w:t>the College permission to enter the information</w:t>
      </w:r>
      <w:r>
        <w:t xml:space="preserve"> </w:t>
      </w:r>
      <w:r>
        <w:t>on your behalf.</w:t>
      </w:r>
    </w:p>
    <w:p w14:paraId="730D7ABA" w14:textId="3B817CB1" w:rsidR="00BB5281" w:rsidRDefault="00555B94" w:rsidP="00140001">
      <w:pPr>
        <w:pStyle w:val="ListParagraph"/>
        <w:numPr>
          <w:ilvl w:val="0"/>
          <w:numId w:val="5"/>
        </w:numPr>
      </w:pPr>
      <w:r>
        <w:t>Giving the College permission is safe as you will</w:t>
      </w:r>
      <w:r>
        <w:t xml:space="preserve"> </w:t>
      </w:r>
      <w:r>
        <w:t>need to approve anything the College adds.</w:t>
      </w:r>
    </w:p>
    <w:p w14:paraId="25499917" w14:textId="77777777" w:rsidR="00555B94" w:rsidRDefault="00555B94" w:rsidP="00555B94"/>
    <w:p w14:paraId="444B5209" w14:textId="7313A007" w:rsidR="00140001" w:rsidRDefault="00140001" w:rsidP="00140001">
      <w:r>
        <w:t>Once the apprenticeship paperwork has been stored</w:t>
      </w:r>
      <w:r>
        <w:t xml:space="preserve"> </w:t>
      </w:r>
      <w:r>
        <w:t>and processed we can then move onto Step 3.</w:t>
      </w:r>
    </w:p>
    <w:p w14:paraId="38477E97" w14:textId="77777777" w:rsidR="00140001" w:rsidRDefault="00140001" w:rsidP="00140001"/>
    <w:p w14:paraId="06AF1A44" w14:textId="267EFFF7" w:rsidR="00E56287" w:rsidRDefault="00E56287" w:rsidP="00E56287">
      <w:pPr>
        <w:pStyle w:val="Heading2"/>
        <w:numPr>
          <w:ilvl w:val="0"/>
          <w:numId w:val="1"/>
        </w:numPr>
      </w:pPr>
      <w:r>
        <w:t>How to approve Apprentice details – Step Three</w:t>
      </w:r>
    </w:p>
    <w:p w14:paraId="53C1DFDE" w14:textId="77777777" w:rsidR="00E56287" w:rsidRDefault="00E56287" w:rsidP="00E56287"/>
    <w:p w14:paraId="72D5D54E" w14:textId="0B538365" w:rsidR="00763BEA" w:rsidRDefault="00763BEA" w:rsidP="00C40C63">
      <w:pPr>
        <w:pStyle w:val="ListParagraph"/>
        <w:numPr>
          <w:ilvl w:val="0"/>
          <w:numId w:val="6"/>
        </w:numPr>
      </w:pPr>
      <w:r>
        <w:t>Following the link you will have received on the</w:t>
      </w:r>
      <w:r>
        <w:t xml:space="preserve"> </w:t>
      </w:r>
      <w:r>
        <w:t>automated email, you will be brought to this</w:t>
      </w:r>
      <w:r>
        <w:t xml:space="preserve"> </w:t>
      </w:r>
      <w:r>
        <w:t>home screen where you can log into the DAS</w:t>
      </w:r>
      <w:r>
        <w:t xml:space="preserve"> </w:t>
      </w:r>
      <w:r>
        <w:t>website.</w:t>
      </w:r>
    </w:p>
    <w:p w14:paraId="0CA17806" w14:textId="4EB52BC3" w:rsidR="00763BEA" w:rsidRDefault="00763BEA" w:rsidP="00C40C63">
      <w:pPr>
        <w:pStyle w:val="ListParagraph"/>
        <w:numPr>
          <w:ilvl w:val="0"/>
          <w:numId w:val="6"/>
        </w:numPr>
      </w:pPr>
      <w:r>
        <w:t>You should use the same email address you</w:t>
      </w:r>
      <w:r>
        <w:t xml:space="preserve"> </w:t>
      </w:r>
      <w:r>
        <w:t>used to register.</w:t>
      </w:r>
    </w:p>
    <w:p w14:paraId="7A86A0E3" w14:textId="18406488" w:rsidR="00763BEA" w:rsidRDefault="00763BEA" w:rsidP="00C40C63">
      <w:pPr>
        <w:pStyle w:val="ListParagraph"/>
        <w:numPr>
          <w:ilvl w:val="0"/>
          <w:numId w:val="6"/>
        </w:numPr>
      </w:pPr>
      <w:r>
        <w:t>Once you log in you will be able to view the</w:t>
      </w:r>
      <w:r>
        <w:t xml:space="preserve"> </w:t>
      </w:r>
      <w:r>
        <w:t>details for the Apprentice and the</w:t>
      </w:r>
      <w:r>
        <w:t xml:space="preserve"> </w:t>
      </w:r>
      <w:r>
        <w:t>Apprenticeship.</w:t>
      </w:r>
    </w:p>
    <w:p w14:paraId="6F72712C" w14:textId="71BD2AB4" w:rsidR="00763BEA" w:rsidRDefault="00763BEA" w:rsidP="00C40C63">
      <w:pPr>
        <w:pStyle w:val="ListParagraph"/>
        <w:numPr>
          <w:ilvl w:val="0"/>
          <w:numId w:val="6"/>
        </w:numPr>
      </w:pPr>
      <w:r>
        <w:t>Scroll down the page to view all the details and</w:t>
      </w:r>
      <w:r>
        <w:t xml:space="preserve"> </w:t>
      </w:r>
      <w:r>
        <w:t>check they are correct.</w:t>
      </w:r>
    </w:p>
    <w:p w14:paraId="6372B649" w14:textId="56603868" w:rsidR="00763BEA" w:rsidRPr="00C40C63" w:rsidRDefault="00763BEA" w:rsidP="00C40C63">
      <w:pPr>
        <w:pStyle w:val="ListParagraph"/>
        <w:numPr>
          <w:ilvl w:val="0"/>
          <w:numId w:val="6"/>
        </w:numPr>
        <w:rPr>
          <w:rFonts w:ascii="AvenirNext-DemiBold" w:hAnsi="AvenirNext-DemiBold" w:cs="AvenirNext-DemiBold"/>
          <w:b/>
          <w:bCs/>
        </w:rPr>
      </w:pPr>
      <w:r>
        <w:t>If you are happy to confirm the details click ‘</w:t>
      </w:r>
      <w:r w:rsidRPr="00763BEA">
        <w:t>Yes, approve and notify training provider’ and then click ‘Continue’.</w:t>
      </w:r>
    </w:p>
    <w:p w14:paraId="286FF659" w14:textId="1FD995C4" w:rsidR="00763BEA" w:rsidRDefault="00763BEA" w:rsidP="00C40C63">
      <w:pPr>
        <w:pStyle w:val="ListParagraph"/>
        <w:numPr>
          <w:ilvl w:val="0"/>
          <w:numId w:val="6"/>
        </w:numPr>
      </w:pPr>
      <w:r>
        <w:lastRenderedPageBreak/>
        <w:t>PLEASE NOTE: Non-levy employers are not</w:t>
      </w:r>
      <w:r>
        <w:t xml:space="preserve"> </w:t>
      </w:r>
      <w:r>
        <w:t>required to pay the fees shown on this page but</w:t>
      </w:r>
      <w:r w:rsidR="00C40C63">
        <w:t xml:space="preserve"> </w:t>
      </w:r>
      <w:r>
        <w:t>may need to contribute 5% towards the overall</w:t>
      </w:r>
      <w:r w:rsidR="00C40C63">
        <w:t xml:space="preserve"> </w:t>
      </w:r>
      <w:r>
        <w:t>costs if the apprentice is aged 19+ or if there</w:t>
      </w:r>
      <w:r w:rsidR="00C40C63">
        <w:t xml:space="preserve"> </w:t>
      </w:r>
      <w:r>
        <w:t>are 50+ PAYE employees.</w:t>
      </w:r>
    </w:p>
    <w:p w14:paraId="444F186E" w14:textId="19132FA9" w:rsidR="00763BEA" w:rsidRDefault="00763BEA" w:rsidP="00C40C63">
      <w:pPr>
        <w:pStyle w:val="ListParagraph"/>
        <w:numPr>
          <w:ilvl w:val="0"/>
          <w:numId w:val="6"/>
        </w:numPr>
      </w:pPr>
      <w:r>
        <w:t>The final screen shows that the details have been</w:t>
      </w:r>
      <w:r w:rsidR="00C40C63">
        <w:t xml:space="preserve"> </w:t>
      </w:r>
      <w:r>
        <w:t>approved.</w:t>
      </w:r>
    </w:p>
    <w:p w14:paraId="360F55AC" w14:textId="6278DE51" w:rsidR="00140001" w:rsidRPr="00C40C63" w:rsidRDefault="00763BEA" w:rsidP="00C40C63">
      <w:pPr>
        <w:pStyle w:val="ListParagraph"/>
        <w:numPr>
          <w:ilvl w:val="0"/>
          <w:numId w:val="6"/>
        </w:numPr>
        <w:rPr>
          <w:rFonts w:ascii="AvenirNext-DemiBold" w:hAnsi="AvenirNext-DemiBold" w:cs="AvenirNext-DemiBold"/>
          <w:b/>
          <w:bCs/>
        </w:rPr>
      </w:pPr>
      <w:r>
        <w:t xml:space="preserve">You can amend any details by </w:t>
      </w:r>
      <w:r w:rsidRPr="00C40C63">
        <w:t>clicking ‘Manage</w:t>
      </w:r>
      <w:r w:rsidR="00C40C63" w:rsidRPr="00C40C63">
        <w:t xml:space="preserve"> </w:t>
      </w:r>
      <w:r w:rsidRPr="00C40C63">
        <w:t>your apprentices’.</w:t>
      </w:r>
    </w:p>
    <w:p w14:paraId="16A2F101" w14:textId="77777777" w:rsidR="00C40C63" w:rsidRDefault="00C40C63" w:rsidP="00C40C63">
      <w:pPr>
        <w:rPr>
          <w:rFonts w:ascii="AvenirNext-DemiBold" w:hAnsi="AvenirNext-DemiBold" w:cs="AvenirNext-DemiBold"/>
          <w:b/>
          <w:bCs/>
        </w:rPr>
      </w:pPr>
    </w:p>
    <w:p w14:paraId="634F0FD3" w14:textId="4FB9340B" w:rsidR="00A32F60" w:rsidRDefault="00A32F60" w:rsidP="00A32F60">
      <w:r>
        <w:t>Contact the team by:</w:t>
      </w:r>
    </w:p>
    <w:p w14:paraId="362A19A4" w14:textId="582B0C0B" w:rsidR="00A32F60" w:rsidRDefault="00A32F60" w:rsidP="00A32F60">
      <w:r>
        <w:t xml:space="preserve">Email – </w:t>
      </w:r>
      <w:hyperlink r:id="rId6" w:history="1">
        <w:r w:rsidRPr="00A32F60">
          <w:t>employers@kirkleescollege.ac.uk</w:t>
        </w:r>
      </w:hyperlink>
      <w:r>
        <w:t xml:space="preserve"> </w:t>
      </w:r>
    </w:p>
    <w:p w14:paraId="5B7D8ECF" w14:textId="1FCA1998" w:rsidR="00A32F60" w:rsidRPr="00C40C63" w:rsidRDefault="00A32F60" w:rsidP="00A32F60">
      <w:r>
        <w:t xml:space="preserve">Telephone – 0800 781 3020 </w:t>
      </w:r>
    </w:p>
    <w:sectPr w:rsidR="00A32F60" w:rsidRPr="00C40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177"/>
    <w:multiLevelType w:val="hybridMultilevel"/>
    <w:tmpl w:val="D170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2062"/>
    <w:multiLevelType w:val="hybridMultilevel"/>
    <w:tmpl w:val="2AD0B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68ED"/>
    <w:multiLevelType w:val="hybridMultilevel"/>
    <w:tmpl w:val="3756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D346F"/>
    <w:multiLevelType w:val="hybridMultilevel"/>
    <w:tmpl w:val="4EE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5CBA"/>
    <w:multiLevelType w:val="hybridMultilevel"/>
    <w:tmpl w:val="192C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77C6B"/>
    <w:multiLevelType w:val="hybridMultilevel"/>
    <w:tmpl w:val="D754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87"/>
    <w:rsid w:val="00021773"/>
    <w:rsid w:val="00140001"/>
    <w:rsid w:val="00277644"/>
    <w:rsid w:val="00555B94"/>
    <w:rsid w:val="0075019D"/>
    <w:rsid w:val="0075560F"/>
    <w:rsid w:val="00763BEA"/>
    <w:rsid w:val="007A0484"/>
    <w:rsid w:val="007E034C"/>
    <w:rsid w:val="008521B6"/>
    <w:rsid w:val="00A32F60"/>
    <w:rsid w:val="00A45010"/>
    <w:rsid w:val="00BB5281"/>
    <w:rsid w:val="00C40C63"/>
    <w:rsid w:val="00DA580D"/>
    <w:rsid w:val="00E56287"/>
    <w:rsid w:val="00EA0A77"/>
    <w:rsid w:val="00F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3313"/>
  <w15:chartTrackingRefBased/>
  <w15:docId w15:val="{6C65284D-3081-41AF-A340-E110668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8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287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287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287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6287"/>
    <w:rPr>
      <w:rFonts w:ascii="Arial" w:eastAsiaTheme="majorEastAsia" w:hAnsi="Arial" w:cstheme="majorBidi"/>
      <w:sz w:val="28"/>
      <w:szCs w:val="26"/>
    </w:rPr>
  </w:style>
  <w:style w:type="paragraph" w:styleId="ListParagraph">
    <w:name w:val="List Paragraph"/>
    <w:basedOn w:val="Normal"/>
    <w:uiPriority w:val="34"/>
    <w:qFormat/>
    <w:rsid w:val="00E56287"/>
    <w:pPr>
      <w:ind w:left="720"/>
      <w:contextualSpacing/>
    </w:pPr>
  </w:style>
  <w:style w:type="paragraph" w:styleId="NoSpacing">
    <w:name w:val="No Spacing"/>
    <w:uiPriority w:val="1"/>
    <w:qFormat/>
    <w:rsid w:val="0075019D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50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ers@kirkleescollege.ac.uk" TargetMode="External"/><Relationship Id="rId5" Type="http://schemas.openxmlformats.org/officeDocument/2006/relationships/hyperlink" Target="http://www.gov.uk/sign-in-apprenticeship-serviceaccou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College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Moss</dc:creator>
  <cp:keywords/>
  <dc:description/>
  <cp:lastModifiedBy>Morgan Moss</cp:lastModifiedBy>
  <cp:revision>10</cp:revision>
  <dcterms:created xsi:type="dcterms:W3CDTF">2025-03-27T12:01:00Z</dcterms:created>
  <dcterms:modified xsi:type="dcterms:W3CDTF">2025-03-28T09:43:00Z</dcterms:modified>
</cp:coreProperties>
</file>