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75E3" w14:textId="77777777" w:rsidR="00165716" w:rsidRDefault="00165716" w:rsidP="00165716">
      <w:pPr>
        <w:pStyle w:val="Heading1"/>
      </w:pPr>
      <w:r>
        <w:t>Kirklees College Student Code of Conduct</w:t>
      </w:r>
    </w:p>
    <w:p w14:paraId="0F4665FA" w14:textId="77777777" w:rsidR="00165716" w:rsidRDefault="00165716" w:rsidP="00165716">
      <w:pPr>
        <w:pStyle w:val="Heading2"/>
      </w:pPr>
      <w:r>
        <w:t>1. Student Code of Conduct</w:t>
      </w:r>
    </w:p>
    <w:p w14:paraId="1AC2D980" w14:textId="77777777" w:rsidR="00165716" w:rsidRDefault="00165716">
      <w:r>
        <w:t>The Student Code of Conduct applies to all students at Kirklees College. It applies to:</w:t>
      </w:r>
    </w:p>
    <w:p w14:paraId="401EC763" w14:textId="77777777" w:rsidR="00165716" w:rsidRDefault="00165716" w:rsidP="00165716">
      <w:pPr>
        <w:pStyle w:val="ListParagraph"/>
        <w:numPr>
          <w:ilvl w:val="0"/>
          <w:numId w:val="1"/>
        </w:numPr>
      </w:pPr>
      <w:r>
        <w:t>Any activities you take part in as a student at Kirklees College, including college trips and attending college enrichment clubs</w:t>
      </w:r>
    </w:p>
    <w:p w14:paraId="77D3EA2B" w14:textId="77777777" w:rsidR="00165716" w:rsidRDefault="00165716" w:rsidP="00165716">
      <w:pPr>
        <w:pStyle w:val="ListParagraph"/>
        <w:numPr>
          <w:ilvl w:val="0"/>
          <w:numId w:val="1"/>
        </w:numPr>
      </w:pPr>
      <w:r>
        <w:t>Services or facilities you use as a student at Kirklees College</w:t>
      </w:r>
    </w:p>
    <w:p w14:paraId="17CB5F39" w14:textId="77777777" w:rsidR="00165716" w:rsidRDefault="00165716" w:rsidP="00165716">
      <w:pPr>
        <w:pStyle w:val="ListParagraph"/>
        <w:numPr>
          <w:ilvl w:val="0"/>
          <w:numId w:val="1"/>
        </w:numPr>
      </w:pPr>
      <w:r>
        <w:t xml:space="preserve">Your presence on any premises owned, leased or managed by Kirklees College </w:t>
      </w:r>
    </w:p>
    <w:p w14:paraId="7010BAE3" w14:textId="77777777" w:rsidR="00BE40FF" w:rsidRDefault="00165716" w:rsidP="00165716">
      <w:pPr>
        <w:pStyle w:val="ListParagraph"/>
        <w:numPr>
          <w:ilvl w:val="0"/>
          <w:numId w:val="1"/>
        </w:numPr>
      </w:pPr>
      <w:r>
        <w:t>Any activity which negatively affects the safety, interests or reputation of Kirklees College, its students, employees or authorised representatives</w:t>
      </w:r>
    </w:p>
    <w:p w14:paraId="4CDE849C" w14:textId="77777777" w:rsidR="00165716" w:rsidRDefault="00165716" w:rsidP="00165716">
      <w:pPr>
        <w:pStyle w:val="Heading2"/>
      </w:pPr>
      <w:r>
        <w:t>2. Attend, Behave and Commit (ABC)</w:t>
      </w:r>
    </w:p>
    <w:p w14:paraId="0F922F1D" w14:textId="77777777" w:rsidR="00165716" w:rsidRDefault="00165716">
      <w:r>
        <w:t>As a member of the Kirklees College community, you agree to:</w:t>
      </w:r>
    </w:p>
    <w:p w14:paraId="76262839" w14:textId="77777777" w:rsidR="00165716" w:rsidRDefault="00165716" w:rsidP="00165716">
      <w:pPr>
        <w:pStyle w:val="ListParagraph"/>
        <w:numPr>
          <w:ilvl w:val="0"/>
          <w:numId w:val="2"/>
        </w:numPr>
      </w:pPr>
      <w:r>
        <w:t>Attend, on time, all your timetabled learning activities</w:t>
      </w:r>
    </w:p>
    <w:p w14:paraId="30E217DB" w14:textId="28C56201" w:rsidR="00165716" w:rsidRDefault="00165716" w:rsidP="00165716">
      <w:pPr>
        <w:pStyle w:val="ListParagraph"/>
        <w:numPr>
          <w:ilvl w:val="0"/>
          <w:numId w:val="2"/>
        </w:numPr>
      </w:pPr>
      <w:r>
        <w:t>Consistently behave in</w:t>
      </w:r>
      <w:r w:rsidR="005247C0">
        <w:t xml:space="preserve"> l</w:t>
      </w:r>
      <w:bookmarkStart w:id="0" w:name="_GoBack"/>
      <w:bookmarkEnd w:id="0"/>
      <w:r>
        <w:t>ine with our values: Kindness, Unity and Excellence</w:t>
      </w:r>
    </w:p>
    <w:p w14:paraId="6CB9FDDA" w14:textId="77777777" w:rsidR="00165716" w:rsidRDefault="00165716" w:rsidP="00165716">
      <w:pPr>
        <w:pStyle w:val="ListParagraph"/>
        <w:numPr>
          <w:ilvl w:val="0"/>
          <w:numId w:val="2"/>
        </w:numPr>
      </w:pPr>
      <w:r>
        <w:t>Fully commit and be prepared to engage in your learning</w:t>
      </w:r>
    </w:p>
    <w:p w14:paraId="364C9778" w14:textId="77777777" w:rsidR="00165716" w:rsidRDefault="00165716" w:rsidP="00165716">
      <w:pPr>
        <w:pStyle w:val="Heading2"/>
      </w:pPr>
      <w:r>
        <w:t>3. Behaviours</w:t>
      </w:r>
    </w:p>
    <w:p w14:paraId="335BB96D" w14:textId="77777777" w:rsidR="00165716" w:rsidRDefault="00165716" w:rsidP="00165716"/>
    <w:p w14:paraId="60E5547A" w14:textId="77777777" w:rsidR="00165716" w:rsidRDefault="00165716" w:rsidP="00165716">
      <w:r>
        <w:t>Our approach to positive behaviour recognises that positive working relationships are key to success. Where members of our college community get things wrong, we will always aim to support them to get it right. One of the ways we do this is through restorative practice. This way of working together focuses on repairing the harm that behaviour may have caused and aims to resolve conflict so that students can continue to learn and teachers can continue to teach.</w:t>
      </w:r>
    </w:p>
    <w:p w14:paraId="58E6A9E8" w14:textId="77777777" w:rsidR="00165716" w:rsidRPr="00165716" w:rsidRDefault="00165716" w:rsidP="00165716"/>
    <w:p w14:paraId="2410FE1A" w14:textId="77777777" w:rsidR="00165716" w:rsidRDefault="00165716" w:rsidP="00165716">
      <w:pPr>
        <w:pStyle w:val="Heading3"/>
      </w:pPr>
      <w:r>
        <w:t xml:space="preserve">3.1 </w:t>
      </w:r>
      <w:r>
        <w:t>Positive behaviour</w:t>
      </w:r>
    </w:p>
    <w:p w14:paraId="3AF0F699" w14:textId="77777777" w:rsidR="00165716" w:rsidRDefault="00165716">
      <w:r>
        <w:t>Behaviours we will always promote:</w:t>
      </w:r>
    </w:p>
    <w:p w14:paraId="49312C8A" w14:textId="77777777" w:rsidR="00165716" w:rsidRDefault="00165716" w:rsidP="00165716">
      <w:pPr>
        <w:pStyle w:val="ListParagraph"/>
        <w:numPr>
          <w:ilvl w:val="0"/>
          <w:numId w:val="3"/>
        </w:numPr>
      </w:pPr>
      <w:r>
        <w:t>Good attendance and punctuality</w:t>
      </w:r>
    </w:p>
    <w:p w14:paraId="7E86859E" w14:textId="77777777" w:rsidR="00165716" w:rsidRDefault="00165716" w:rsidP="00165716">
      <w:pPr>
        <w:pStyle w:val="ListParagraph"/>
        <w:numPr>
          <w:ilvl w:val="0"/>
          <w:numId w:val="3"/>
        </w:numPr>
      </w:pPr>
      <w:r>
        <w:t>Respect for yourself and others</w:t>
      </w:r>
    </w:p>
    <w:p w14:paraId="09C0F64A" w14:textId="77777777" w:rsidR="00165716" w:rsidRDefault="00165716" w:rsidP="00165716">
      <w:pPr>
        <w:pStyle w:val="ListParagraph"/>
        <w:numPr>
          <w:ilvl w:val="0"/>
          <w:numId w:val="3"/>
        </w:numPr>
      </w:pPr>
      <w:r>
        <w:t>Respect for the college environment</w:t>
      </w:r>
    </w:p>
    <w:p w14:paraId="4AB519F9" w14:textId="77777777" w:rsidR="00165716" w:rsidRDefault="00165716" w:rsidP="00165716">
      <w:pPr>
        <w:pStyle w:val="ListParagraph"/>
        <w:numPr>
          <w:ilvl w:val="0"/>
          <w:numId w:val="3"/>
        </w:numPr>
      </w:pPr>
      <w:r>
        <w:t>High expectations of yourself</w:t>
      </w:r>
    </w:p>
    <w:p w14:paraId="20B23BED" w14:textId="77777777" w:rsidR="00165716" w:rsidRDefault="00165716" w:rsidP="00165716">
      <w:pPr>
        <w:pStyle w:val="Heading3"/>
      </w:pPr>
      <w:r>
        <w:t>3.2 Behaviour we will challenge</w:t>
      </w:r>
    </w:p>
    <w:p w14:paraId="70B1BE19" w14:textId="77777777" w:rsidR="00165716" w:rsidRDefault="00165716">
      <w:r>
        <w:t>Behaviours we will always challenge:</w:t>
      </w:r>
    </w:p>
    <w:p w14:paraId="6DD6BE77" w14:textId="77777777" w:rsidR="00165716" w:rsidRDefault="00165716" w:rsidP="00165716">
      <w:pPr>
        <w:pStyle w:val="ListParagraph"/>
        <w:numPr>
          <w:ilvl w:val="0"/>
          <w:numId w:val="4"/>
        </w:numPr>
      </w:pPr>
      <w:r>
        <w:t>Not wearing your college ID badge and lanyard</w:t>
      </w:r>
    </w:p>
    <w:p w14:paraId="6255BEF5" w14:textId="77777777" w:rsidR="00165716" w:rsidRDefault="00165716" w:rsidP="00165716">
      <w:pPr>
        <w:pStyle w:val="ListParagraph"/>
        <w:numPr>
          <w:ilvl w:val="0"/>
          <w:numId w:val="4"/>
        </w:numPr>
      </w:pPr>
      <w:r>
        <w:t>Disrespect for college property and environment</w:t>
      </w:r>
    </w:p>
    <w:p w14:paraId="0E8BB438" w14:textId="77777777" w:rsidR="00165716" w:rsidRDefault="00165716" w:rsidP="00165716">
      <w:pPr>
        <w:pStyle w:val="ListParagraph"/>
        <w:numPr>
          <w:ilvl w:val="0"/>
          <w:numId w:val="4"/>
        </w:numPr>
      </w:pPr>
      <w:r>
        <w:t>Smoking or vaping outside of designated areas</w:t>
      </w:r>
    </w:p>
    <w:p w14:paraId="208D7B72" w14:textId="77777777" w:rsidR="00165716" w:rsidRDefault="00165716" w:rsidP="00165716">
      <w:pPr>
        <w:pStyle w:val="ListParagraph"/>
        <w:numPr>
          <w:ilvl w:val="0"/>
          <w:numId w:val="4"/>
        </w:numPr>
      </w:pPr>
      <w:r>
        <w:t>Being under the influence and/or possession of drugs or alcohol</w:t>
      </w:r>
    </w:p>
    <w:p w14:paraId="6EC5999B" w14:textId="77777777" w:rsidR="00165716" w:rsidRDefault="00165716" w:rsidP="00165716">
      <w:pPr>
        <w:pStyle w:val="ListParagraph"/>
        <w:numPr>
          <w:ilvl w:val="0"/>
          <w:numId w:val="4"/>
        </w:numPr>
      </w:pPr>
      <w:r>
        <w:t>Disrespect for others</w:t>
      </w:r>
    </w:p>
    <w:p w14:paraId="2DA2BD4E" w14:textId="77777777" w:rsidR="00165716" w:rsidRDefault="00165716" w:rsidP="00165716">
      <w:pPr>
        <w:pStyle w:val="ListParagraph"/>
        <w:numPr>
          <w:ilvl w:val="0"/>
          <w:numId w:val="4"/>
        </w:numPr>
      </w:pPr>
      <w:r>
        <w:lastRenderedPageBreak/>
        <w:t>Poor attendance and punctuality</w:t>
      </w:r>
    </w:p>
    <w:p w14:paraId="574525B0" w14:textId="77777777" w:rsidR="00165716" w:rsidRDefault="00165716" w:rsidP="00165716">
      <w:pPr>
        <w:pStyle w:val="ListParagraph"/>
        <w:numPr>
          <w:ilvl w:val="0"/>
          <w:numId w:val="4"/>
        </w:numPr>
      </w:pPr>
      <w:r>
        <w:t>Swearing and use of abusive and derogatory language</w:t>
      </w:r>
    </w:p>
    <w:p w14:paraId="12C3AE4D" w14:textId="77777777" w:rsidR="00165716" w:rsidRDefault="00165716" w:rsidP="00165716">
      <w:pPr>
        <w:pStyle w:val="ListParagraph"/>
        <w:numPr>
          <w:ilvl w:val="0"/>
          <w:numId w:val="4"/>
        </w:numPr>
      </w:pPr>
      <w:r>
        <w:t>Bullying and discrimination - in college, out of college and online</w:t>
      </w:r>
    </w:p>
    <w:p w14:paraId="78027FE2" w14:textId="77777777" w:rsidR="00165716" w:rsidRDefault="00165716" w:rsidP="00165716">
      <w:pPr>
        <w:pStyle w:val="ListParagraph"/>
        <w:numPr>
          <w:ilvl w:val="0"/>
          <w:numId w:val="4"/>
        </w:numPr>
      </w:pPr>
      <w:r>
        <w:t>Lack of commitment to your studies</w:t>
      </w:r>
    </w:p>
    <w:p w14:paraId="12F0FEFC" w14:textId="77777777" w:rsidR="00165716" w:rsidRDefault="00165716" w:rsidP="00165716">
      <w:pPr>
        <w:pStyle w:val="ListParagraph"/>
        <w:numPr>
          <w:ilvl w:val="0"/>
          <w:numId w:val="4"/>
        </w:numPr>
      </w:pPr>
      <w:r>
        <w:t>Not wearing relevant uniform (if applicable)</w:t>
      </w:r>
    </w:p>
    <w:p w14:paraId="4272C304" w14:textId="77777777" w:rsidR="00165716" w:rsidRDefault="00165716"/>
    <w:p w14:paraId="47B05681" w14:textId="77777777" w:rsidR="00165716" w:rsidRDefault="00165716" w:rsidP="00165716">
      <w:pPr>
        <w:pStyle w:val="Heading2"/>
      </w:pPr>
      <w:r>
        <w:t xml:space="preserve">4. Rewards and Consequences </w:t>
      </w:r>
    </w:p>
    <w:p w14:paraId="52F37BD6" w14:textId="77777777" w:rsidR="00165716" w:rsidRDefault="00165716">
      <w:r>
        <w:t xml:space="preserve">At times it is also appropriate to issue disciplinary warnings when your conduct does not meet the high expectations we have of you. Our Rewards and Consequences Procedure gives guidance on how we use warnings. You will always be offered support to meet and exceed our expectations. We have a parent/carer partnership and we will </w:t>
      </w:r>
      <w:r>
        <w:t>contact</w:t>
      </w:r>
      <w:r>
        <w:t xml:space="preserve"> your parent/carer when we need to work together to support you. By enrolling at Kirklees College</w:t>
      </w:r>
      <w:r>
        <w:t>,</w:t>
      </w:r>
      <w:r>
        <w:t xml:space="preserve"> you are agreeing that you understand your responsibilities and will uphold them.</w:t>
      </w:r>
    </w:p>
    <w:sectPr w:rsidR="00165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337"/>
    <w:multiLevelType w:val="hybridMultilevel"/>
    <w:tmpl w:val="CCEA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BB0"/>
    <w:multiLevelType w:val="hybridMultilevel"/>
    <w:tmpl w:val="1CD4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02160B"/>
    <w:multiLevelType w:val="hybridMultilevel"/>
    <w:tmpl w:val="C178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43782"/>
    <w:multiLevelType w:val="hybridMultilevel"/>
    <w:tmpl w:val="5AC2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16"/>
    <w:rsid w:val="00165716"/>
    <w:rsid w:val="005247C0"/>
    <w:rsid w:val="00BE4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3402"/>
  <w15:chartTrackingRefBased/>
  <w15:docId w15:val="{565F13BD-D158-450E-B929-EC30C8BD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716"/>
    <w:rPr>
      <w:rFonts w:ascii="Arial" w:hAnsi="Arial"/>
      <w:sz w:val="24"/>
    </w:rPr>
  </w:style>
  <w:style w:type="paragraph" w:styleId="Heading1">
    <w:name w:val="heading 1"/>
    <w:basedOn w:val="Normal"/>
    <w:next w:val="Normal"/>
    <w:link w:val="Heading1Char"/>
    <w:uiPriority w:val="9"/>
    <w:qFormat/>
    <w:rsid w:val="00165716"/>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165716"/>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165716"/>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716"/>
    <w:rPr>
      <w:rFonts w:ascii="Arial" w:eastAsiaTheme="majorEastAsia" w:hAnsi="Arial" w:cstheme="majorBidi"/>
      <w:sz w:val="40"/>
      <w:szCs w:val="32"/>
    </w:rPr>
  </w:style>
  <w:style w:type="paragraph" w:styleId="ListParagraph">
    <w:name w:val="List Paragraph"/>
    <w:basedOn w:val="Normal"/>
    <w:uiPriority w:val="34"/>
    <w:qFormat/>
    <w:rsid w:val="00165716"/>
    <w:pPr>
      <w:ind w:left="720"/>
      <w:contextualSpacing/>
    </w:pPr>
  </w:style>
  <w:style w:type="character" w:customStyle="1" w:styleId="Heading2Char">
    <w:name w:val="Heading 2 Char"/>
    <w:basedOn w:val="DefaultParagraphFont"/>
    <w:link w:val="Heading2"/>
    <w:uiPriority w:val="9"/>
    <w:rsid w:val="00165716"/>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165716"/>
    <w:rPr>
      <w:rFonts w:ascii="Arial" w:eastAsiaTheme="majorEastAsia" w:hAnsi="Arial" w:cstheme="majorBid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Props1.xml><?xml version="1.0" encoding="utf-8"?>
<ds:datastoreItem xmlns:ds="http://schemas.openxmlformats.org/officeDocument/2006/customXml" ds:itemID="{27492EA5-6B3E-485F-8B32-4FFC1324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BAD72-7C22-4318-98B7-91DD79AE0389}">
  <ds:schemaRefs>
    <ds:schemaRef ds:uri="http://schemas.microsoft.com/sharepoint/v3/contenttype/forms"/>
  </ds:schemaRefs>
</ds:datastoreItem>
</file>

<file path=customXml/itemProps3.xml><?xml version="1.0" encoding="utf-8"?>
<ds:datastoreItem xmlns:ds="http://schemas.openxmlformats.org/officeDocument/2006/customXml" ds:itemID="{68BBD4D8-23C1-41A3-AF2B-52134A581266}">
  <ds:schemaRefs>
    <ds:schemaRef ds:uri="f0fdccca-e155-4202-b696-6956f78ece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d37da4-e588-4fdc-a815-db6efb3d320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Colwell</dc:creator>
  <cp:keywords/>
  <dc:description/>
  <cp:lastModifiedBy>Amy Colwell</cp:lastModifiedBy>
  <cp:revision>2</cp:revision>
  <dcterms:created xsi:type="dcterms:W3CDTF">2025-01-24T12:59:00Z</dcterms:created>
  <dcterms:modified xsi:type="dcterms:W3CDTF">2025-01-24T13:05:00Z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